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89" w:rsidRDefault="005C6EC9" w:rsidP="0080730E">
      <w:pPr>
        <w:ind w:left="644" w:hanging="360"/>
        <w:jc w:val="center"/>
        <w:rPr>
          <w:rFonts w:ascii="Calibri" w:hAnsi="Calibri" w:cs="Calibri"/>
          <w:b/>
          <w:color w:val="0070C0"/>
          <w:sz w:val="24"/>
          <w:szCs w:val="24"/>
        </w:rPr>
      </w:pPr>
      <w:bookmarkStart w:id="0" w:name="_GoBack"/>
      <w:bookmarkEnd w:id="0"/>
      <w:r w:rsidRPr="00BB0E44">
        <w:rPr>
          <w:rFonts w:ascii="Calibri" w:hAnsi="Calibri" w:cs="Calibri"/>
          <w:b/>
          <w:sz w:val="28"/>
          <w:szCs w:val="28"/>
        </w:rPr>
        <w:t>Proposition de questionnements</w:t>
      </w:r>
      <w:r w:rsidRPr="00BB0E44">
        <w:rPr>
          <w:b/>
          <w:noProof/>
        </w:rPr>
        <w:t xml:space="preserve"> 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00"/>
        <w:gridCol w:w="5131"/>
      </w:tblGrid>
      <w:tr w:rsidR="00E04FF4" w:rsidTr="00CF7767">
        <w:tc>
          <w:tcPr>
            <w:tcW w:w="4395" w:type="dxa"/>
            <w:shd w:val="clear" w:color="auto" w:fill="auto"/>
          </w:tcPr>
          <w:p w:rsidR="00E04FF4" w:rsidRPr="00BE6440" w:rsidRDefault="00E04FF4" w:rsidP="00F7461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BE644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Questionner en amont du conseil </w:t>
            </w:r>
            <w:r w:rsidR="00C008EE">
              <w:rPr>
                <w:rFonts w:ascii="Calibri" w:hAnsi="Calibri" w:cs="Calibri"/>
                <w:b/>
                <w:i/>
                <w:sz w:val="24"/>
                <w:szCs w:val="24"/>
              </w:rPr>
              <w:t>de maître</w:t>
            </w:r>
            <w:r w:rsidRPr="00BE6440">
              <w:rPr>
                <w:rFonts w:ascii="Calibri" w:hAnsi="Calibri" w:cs="Calibri"/>
                <w:b/>
                <w:i/>
                <w:sz w:val="24"/>
                <w:szCs w:val="24"/>
              </w:rPr>
              <w:t xml:space="preserve"> et pendant …</w:t>
            </w:r>
          </w:p>
        </w:tc>
        <w:tc>
          <w:tcPr>
            <w:tcW w:w="5500" w:type="dxa"/>
            <w:shd w:val="clear" w:color="auto" w:fill="auto"/>
          </w:tcPr>
          <w:p w:rsidR="00E04FF4" w:rsidRPr="00C008EE" w:rsidRDefault="00C008EE" w:rsidP="00F7461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008EE">
              <w:rPr>
                <w:rFonts w:ascii="Calibri" w:hAnsi="Calibri" w:cs="Calibri"/>
                <w:b/>
                <w:sz w:val="24"/>
                <w:szCs w:val="24"/>
              </w:rPr>
              <w:t>Sous-questions</w:t>
            </w:r>
          </w:p>
        </w:tc>
        <w:tc>
          <w:tcPr>
            <w:tcW w:w="5131" w:type="dxa"/>
            <w:shd w:val="clear" w:color="auto" w:fill="auto"/>
          </w:tcPr>
          <w:p w:rsidR="00E04FF4" w:rsidRPr="00BE6440" w:rsidRDefault="00E04FF4" w:rsidP="00F74618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C008EE" w:rsidRPr="00FC3195" w:rsidTr="00CF7767">
        <w:tc>
          <w:tcPr>
            <w:tcW w:w="4395" w:type="dxa"/>
            <w:vMerge w:val="restart"/>
            <w:shd w:val="clear" w:color="auto" w:fill="auto"/>
          </w:tcPr>
          <w:p w:rsidR="00C008EE" w:rsidRPr="00FC3195" w:rsidRDefault="00C008EE" w:rsidP="00F74618">
            <w:p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Quelles sont les 2 compétences les mieux réussies sur la classe, l’école </w:t>
            </w:r>
            <w:r w:rsidR="00196BF7">
              <w:rPr>
                <w:rFonts w:ascii="Calibri" w:hAnsi="Calibri" w:cs="Calibri"/>
                <w:sz w:val="22"/>
                <w:szCs w:val="22"/>
              </w:rPr>
              <w:t xml:space="preserve">, en français et en mathématiques </w:t>
            </w:r>
            <w:r w:rsidRPr="00FC3195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008EE" w:rsidRPr="00FC3195" w:rsidRDefault="00C008EE" w:rsidP="00C008E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C008EE" w:rsidRPr="00FC3195" w:rsidRDefault="00C008EE" w:rsidP="00C008EE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C008EE" w:rsidRPr="00FC3195" w:rsidRDefault="00C008EE" w:rsidP="00C008EE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:rsidR="00C008EE" w:rsidRPr="00FC3195" w:rsidRDefault="00C008EE" w:rsidP="00C008EE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C008EE" w:rsidRPr="00FC3195" w:rsidRDefault="00C008EE" w:rsidP="00FC319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Quels sont les points d’appui de l’école en termes d’enseignement et pratiques au regard de ces compétences ?</w:t>
            </w:r>
          </w:p>
          <w:p w:rsidR="00FC3195" w:rsidRPr="00FC3195" w:rsidRDefault="00FC3195" w:rsidP="00FC3195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Quelles sont les pratiques mises en œuvre dans chaque classe ? Comment peut-on mutualiser les pratiques ?</w:t>
            </w:r>
          </w:p>
        </w:tc>
        <w:tc>
          <w:tcPr>
            <w:tcW w:w="5131" w:type="dxa"/>
            <w:shd w:val="clear" w:color="auto" w:fill="auto"/>
          </w:tcPr>
          <w:p w:rsidR="00C008EE" w:rsidRPr="00FC3195" w:rsidRDefault="00C008EE" w:rsidP="00FC3195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8EE" w:rsidRPr="00FC3195" w:rsidTr="00CF7767">
        <w:tc>
          <w:tcPr>
            <w:tcW w:w="4395" w:type="dxa"/>
            <w:vMerge/>
            <w:shd w:val="clear" w:color="auto" w:fill="auto"/>
          </w:tcPr>
          <w:p w:rsidR="00C008EE" w:rsidRPr="00FC3195" w:rsidRDefault="00C008EE" w:rsidP="00F746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C008EE" w:rsidRPr="00FC3195" w:rsidRDefault="00C008EE" w:rsidP="00C008EE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Parmi les compétences les mieux réussies, comment réussissent les élèves en difficulté sur la classe, l’école ? Questionner les écarts.</w:t>
            </w:r>
          </w:p>
        </w:tc>
        <w:tc>
          <w:tcPr>
            <w:tcW w:w="5131" w:type="dxa"/>
            <w:shd w:val="clear" w:color="auto" w:fill="auto"/>
          </w:tcPr>
          <w:p w:rsidR="00C008EE" w:rsidRPr="00FC3195" w:rsidRDefault="00C008EE" w:rsidP="00BE6440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FF4" w:rsidRPr="00FC3195" w:rsidTr="00CF7767">
        <w:trPr>
          <w:trHeight w:val="1728"/>
        </w:trPr>
        <w:tc>
          <w:tcPr>
            <w:tcW w:w="4395" w:type="dxa"/>
            <w:shd w:val="clear" w:color="auto" w:fill="auto"/>
          </w:tcPr>
          <w:p w:rsidR="00C008EE" w:rsidRPr="00FC3195" w:rsidRDefault="00C008EE" w:rsidP="00C008EE">
            <w:p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Quelles sont les 2 compétences à améliorer sur l’école </w:t>
            </w:r>
            <w:r w:rsidR="00196BF7">
              <w:rPr>
                <w:rFonts w:ascii="Calibri" w:hAnsi="Calibri" w:cs="Calibri"/>
                <w:sz w:val="22"/>
                <w:szCs w:val="22"/>
              </w:rPr>
              <w:t xml:space="preserve">, en français et en mathématique </w:t>
            </w:r>
            <w:r w:rsidRPr="00FC3195">
              <w:rPr>
                <w:rFonts w:ascii="Calibri" w:hAnsi="Calibri" w:cs="Calibri"/>
                <w:sz w:val="22"/>
                <w:szCs w:val="22"/>
              </w:rPr>
              <w:t>?</w:t>
            </w:r>
          </w:p>
          <w:p w:rsidR="00C008EE" w:rsidRPr="00FC3195" w:rsidRDefault="00C008EE" w:rsidP="00C008EE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C008EE" w:rsidRPr="00FC3195" w:rsidRDefault="00C008EE" w:rsidP="00C008EE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</w:p>
          <w:p w:rsidR="00FC3195" w:rsidRPr="00FC3195" w:rsidRDefault="00FC3195" w:rsidP="00C008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5D4FA6" w:rsidRPr="00FC3195" w:rsidRDefault="00C008EE" w:rsidP="00C008EE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Quel</w:t>
            </w:r>
            <w:r w:rsidR="005D4FA6" w:rsidRPr="00FC3195">
              <w:rPr>
                <w:rFonts w:ascii="Calibri" w:hAnsi="Calibri" w:cs="Calibri"/>
                <w:sz w:val="22"/>
                <w:szCs w:val="22"/>
              </w:rPr>
              <w:t>les sont les difficultés observées ? Quelles pratiques semblent efficaces et comment les mutualiser ?</w:t>
            </w:r>
          </w:p>
          <w:p w:rsidR="00C008EE" w:rsidRPr="00FC3195" w:rsidRDefault="005D4FA6" w:rsidP="00C008EE">
            <w:pPr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Quels</w:t>
            </w:r>
            <w:r w:rsidR="00C008EE" w:rsidRPr="00FC3195">
              <w:rPr>
                <w:rFonts w:ascii="Calibri" w:hAnsi="Calibri" w:cs="Calibri"/>
                <w:sz w:val="22"/>
                <w:szCs w:val="22"/>
              </w:rPr>
              <w:t xml:space="preserve"> sont les besoins sur l’école en termes de formation, d’outils ?</w:t>
            </w:r>
          </w:p>
          <w:p w:rsidR="00E04FF4" w:rsidRPr="00FC3195" w:rsidRDefault="00E04FF4" w:rsidP="00C008EE">
            <w:pPr>
              <w:pStyle w:val="Paragraphedelis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auto"/>
          </w:tcPr>
          <w:p w:rsidR="00E04FF4" w:rsidRPr="00FC3195" w:rsidRDefault="00E04FF4" w:rsidP="005D4FA6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08EE" w:rsidRPr="00FC3195" w:rsidTr="00CF7767">
        <w:tc>
          <w:tcPr>
            <w:tcW w:w="4395" w:type="dxa"/>
            <w:shd w:val="clear" w:color="auto" w:fill="auto"/>
          </w:tcPr>
          <w:p w:rsidR="005D4FA6" w:rsidRPr="00FC3195" w:rsidRDefault="00FC3195" w:rsidP="005C6EC9">
            <w:p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>Comment ont évolué les compétences les mieux et les moins réussies sur l’école par rapport aux évaluations de l’an passé ?</w:t>
            </w:r>
          </w:p>
        </w:tc>
        <w:tc>
          <w:tcPr>
            <w:tcW w:w="5500" w:type="dxa"/>
            <w:shd w:val="clear" w:color="auto" w:fill="auto"/>
          </w:tcPr>
          <w:p w:rsidR="00C008EE" w:rsidRPr="00FC3195" w:rsidRDefault="00C008EE" w:rsidP="00C008EE">
            <w:pPr>
              <w:pStyle w:val="Paragraphedelis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auto"/>
          </w:tcPr>
          <w:p w:rsidR="00C008EE" w:rsidRPr="00FC3195" w:rsidRDefault="00C008EE" w:rsidP="005C6E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EC9" w:rsidRPr="00FC3195" w:rsidTr="00CF7767">
        <w:tc>
          <w:tcPr>
            <w:tcW w:w="4395" w:type="dxa"/>
            <w:shd w:val="clear" w:color="auto" w:fill="auto"/>
          </w:tcPr>
          <w:p w:rsidR="00FC3195" w:rsidRPr="00FC3195" w:rsidRDefault="00C008EE" w:rsidP="005C6EC9">
            <w:pPr>
              <w:rPr>
                <w:rFonts w:ascii="Calibri" w:hAnsi="Calibri" w:cs="Calibri"/>
                <w:sz w:val="22"/>
                <w:szCs w:val="22"/>
              </w:rPr>
            </w:pPr>
            <w:r w:rsidRPr="00FC3195">
              <w:rPr>
                <w:rFonts w:ascii="Calibri" w:hAnsi="Calibri" w:cs="Calibri"/>
                <w:sz w:val="22"/>
                <w:szCs w:val="22"/>
              </w:rPr>
              <w:t xml:space="preserve">Comment mettre en place des liaisons GS-CP qui permettent de </w:t>
            </w:r>
            <w:r w:rsidR="005D4FA6" w:rsidRPr="00FC3195">
              <w:rPr>
                <w:rFonts w:ascii="Calibri" w:hAnsi="Calibri" w:cs="Calibri"/>
                <w:sz w:val="22"/>
                <w:szCs w:val="22"/>
              </w:rPr>
              <w:t>favoriser</w:t>
            </w:r>
            <w:r w:rsidRPr="00FC3195">
              <w:rPr>
                <w:rFonts w:ascii="Calibri" w:hAnsi="Calibri" w:cs="Calibri"/>
                <w:sz w:val="22"/>
                <w:szCs w:val="22"/>
              </w:rPr>
              <w:t xml:space="preserve"> la continuité des </w:t>
            </w:r>
            <w:r w:rsidR="005D4FA6" w:rsidRPr="00FC3195">
              <w:rPr>
                <w:rFonts w:ascii="Calibri" w:hAnsi="Calibri" w:cs="Calibri"/>
                <w:sz w:val="22"/>
                <w:szCs w:val="22"/>
              </w:rPr>
              <w:t>pratiques et outils efficaces ?</w:t>
            </w:r>
          </w:p>
        </w:tc>
        <w:tc>
          <w:tcPr>
            <w:tcW w:w="5500" w:type="dxa"/>
            <w:shd w:val="clear" w:color="auto" w:fill="auto"/>
          </w:tcPr>
          <w:p w:rsidR="005C6EC9" w:rsidRPr="00FC3195" w:rsidRDefault="005C6EC9" w:rsidP="00C008EE">
            <w:pPr>
              <w:pStyle w:val="Paragraphedelis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31" w:type="dxa"/>
            <w:shd w:val="clear" w:color="auto" w:fill="auto"/>
          </w:tcPr>
          <w:p w:rsidR="005C6EC9" w:rsidRPr="00FC3195" w:rsidRDefault="005C6EC9" w:rsidP="005C6E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59E5" w:rsidRPr="00FC3195" w:rsidTr="00CF7767">
        <w:tc>
          <w:tcPr>
            <w:tcW w:w="4395" w:type="dxa"/>
            <w:shd w:val="clear" w:color="auto" w:fill="auto"/>
          </w:tcPr>
          <w:p w:rsidR="008559E5" w:rsidRPr="00FC3195" w:rsidRDefault="008559E5" w:rsidP="005C6E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Axe Français à prioriser sur l’école</w:t>
            </w:r>
            <w:r w:rsidR="00196BF7">
              <w:rPr>
                <w:rFonts w:ascii="Calibri" w:hAnsi="Calibri" w:cs="Calibri"/>
                <w:sz w:val="22"/>
                <w:szCs w:val="22"/>
              </w:rPr>
              <w:t>, le groupe scolaire ?</w:t>
            </w:r>
          </w:p>
        </w:tc>
        <w:tc>
          <w:tcPr>
            <w:tcW w:w="5500" w:type="dxa"/>
            <w:shd w:val="clear" w:color="auto" w:fill="auto"/>
          </w:tcPr>
          <w:p w:rsidR="008559E5" w:rsidRPr="00FC3195" w:rsidRDefault="008559E5" w:rsidP="00C008EE">
            <w:pPr>
              <w:pStyle w:val="Paragraphedelist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Problématique -objectif (constats : résultats aux évaluations  % d’élèves niveau satisfaisant CP, CE1, CM1, observations,..)</w:t>
            </w:r>
          </w:p>
        </w:tc>
        <w:tc>
          <w:tcPr>
            <w:tcW w:w="5131" w:type="dxa"/>
            <w:shd w:val="clear" w:color="auto" w:fill="auto"/>
          </w:tcPr>
          <w:p w:rsidR="008559E5" w:rsidRPr="00FC3195" w:rsidRDefault="008559E5" w:rsidP="005C6E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Compétence visée  et sous-compétences visées</w:t>
            </w:r>
          </w:p>
        </w:tc>
      </w:tr>
      <w:tr w:rsidR="008559E5" w:rsidRPr="00FC3195" w:rsidTr="00CF7767">
        <w:tc>
          <w:tcPr>
            <w:tcW w:w="4395" w:type="dxa"/>
            <w:shd w:val="clear" w:color="auto" w:fill="auto"/>
          </w:tcPr>
          <w:p w:rsidR="008559E5" w:rsidRDefault="008559E5" w:rsidP="005C6E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Axe Mathématique à prioriser sur l’école</w:t>
            </w:r>
            <w:r w:rsidR="00196BF7">
              <w:rPr>
                <w:rFonts w:ascii="Calibri" w:hAnsi="Calibri" w:cs="Calibri"/>
                <w:sz w:val="22"/>
                <w:szCs w:val="22"/>
              </w:rPr>
              <w:t>, le groupe scolaire ?</w:t>
            </w:r>
          </w:p>
        </w:tc>
        <w:tc>
          <w:tcPr>
            <w:tcW w:w="5500" w:type="dxa"/>
            <w:shd w:val="clear" w:color="auto" w:fill="auto"/>
          </w:tcPr>
          <w:p w:rsidR="008559E5" w:rsidRPr="00FC3195" w:rsidRDefault="008559E5" w:rsidP="00C008EE">
            <w:pPr>
              <w:pStyle w:val="Paragraphedelist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Problématique -objectif (constats : résultats aux évaluations  % d’élèves niveau satisfaisant CP, CE1, CM1, observations,..)</w:t>
            </w:r>
          </w:p>
        </w:tc>
        <w:tc>
          <w:tcPr>
            <w:tcW w:w="5131" w:type="dxa"/>
            <w:shd w:val="clear" w:color="auto" w:fill="auto"/>
          </w:tcPr>
          <w:p w:rsidR="008559E5" w:rsidRPr="00FC3195" w:rsidRDefault="008559E5" w:rsidP="005C6E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Compétence visée  et sous-compétences visées</w:t>
            </w:r>
          </w:p>
        </w:tc>
      </w:tr>
    </w:tbl>
    <w:p w:rsidR="00C008EE" w:rsidRPr="00C008EE" w:rsidRDefault="00C008EE" w:rsidP="00C008EE">
      <w:pPr>
        <w:pStyle w:val="Paragraphedeliste"/>
        <w:ind w:left="0"/>
        <w:rPr>
          <w:rFonts w:ascii="Calibri" w:hAnsi="Calibri" w:cs="Calibri"/>
          <w:sz w:val="22"/>
          <w:szCs w:val="22"/>
        </w:rPr>
      </w:pPr>
    </w:p>
    <w:sectPr w:rsidR="00C008EE" w:rsidRPr="00C008EE" w:rsidSect="00E04FF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A25" w:rsidRDefault="00B35A25" w:rsidP="00BB0E44">
      <w:r>
        <w:separator/>
      </w:r>
    </w:p>
  </w:endnote>
  <w:endnote w:type="continuationSeparator" w:id="0">
    <w:p w:rsidR="00B35A25" w:rsidRDefault="00B35A25" w:rsidP="00BB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176" w:rsidRDefault="00E947D0" w:rsidP="00196BF7">
    <w:pPr>
      <w:pStyle w:val="Pieddepage"/>
      <w:jc w:val="center"/>
    </w:pPr>
    <w:r>
      <w:t xml:space="preserve">FI DIR </w:t>
    </w:r>
    <w:r w:rsidR="00C008EE">
      <w:t xml:space="preserve">    202</w:t>
    </w:r>
    <w:r w:rsidR="00196BF7">
      <w:t xml:space="preserve">4-2025                                         </w:t>
    </w:r>
    <w:r w:rsidR="00570176">
      <w:fldChar w:fldCharType="begin"/>
    </w:r>
    <w:r w:rsidR="00570176">
      <w:instrText>PAGE   \* MERGEFORMAT</w:instrText>
    </w:r>
    <w:r w:rsidR="00570176">
      <w:fldChar w:fldCharType="separate"/>
    </w:r>
    <w:r w:rsidR="00570176">
      <w:t>2</w:t>
    </w:r>
    <w:r w:rsidR="00570176">
      <w:fldChar w:fldCharType="end"/>
    </w:r>
  </w:p>
  <w:p w:rsidR="00570176" w:rsidRDefault="00570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A25" w:rsidRDefault="00B35A25" w:rsidP="00BB0E44">
      <w:r>
        <w:separator/>
      </w:r>
    </w:p>
  </w:footnote>
  <w:footnote w:type="continuationSeparator" w:id="0">
    <w:p w:rsidR="00B35A25" w:rsidRDefault="00B35A25" w:rsidP="00BB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44" w:rsidRPr="00BB0E44" w:rsidRDefault="00140EA8" w:rsidP="00140EA8">
    <w:pPr>
      <w:pStyle w:val="En-tte"/>
      <w:tabs>
        <w:tab w:val="left" w:pos="5820"/>
        <w:tab w:val="center" w:pos="7002"/>
      </w:tabs>
      <w:rPr>
        <w:b/>
      </w:rPr>
    </w:pPr>
    <w:r>
      <w:rPr>
        <w:b/>
      </w:rPr>
      <w:tab/>
    </w:r>
    <w:r w:rsidR="003C6A48"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899795</wp:posOffset>
              </wp:positionH>
              <wp:positionV relativeFrom="page">
                <wp:posOffset>340360</wp:posOffset>
              </wp:positionV>
              <wp:extent cx="8892540" cy="701040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892540" cy="7010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B0E44" w:rsidRDefault="00BB0E4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</w:pPr>
                          <w:r w:rsidRPr="00BB0E4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Conseil de </w:t>
                          </w:r>
                          <w:r w:rsidR="00140EA8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maître</w:t>
                          </w:r>
                          <w:r w:rsidRPr="00BB0E4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 « </w:t>
                          </w:r>
                          <w:r w:rsidR="00140EA8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Pr="00BB0E44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 xml:space="preserve">nalyse des évaluations nationales </w:t>
                          </w:r>
                          <w:r w:rsidR="00CF7767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»</w:t>
                          </w:r>
                          <w:r w:rsidR="00CF7767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br/>
                            <w:t>Co</w:t>
                          </w:r>
                          <w:r w:rsidR="00140EA8"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</w:rPr>
                            <w:t>mpétences des élèves et pratiques</w:t>
                          </w:r>
                        </w:p>
                        <w:p w:rsidR="00CF7767" w:rsidRPr="00CF7767" w:rsidRDefault="00CF7767">
                          <w:pPr>
                            <w:pStyle w:val="En-tte"/>
                            <w:jc w:val="center"/>
                            <w:rPr>
                              <w:b/>
                              <w:caps/>
                              <w:color w:val="FFFFFF"/>
                              <w:sz w:val="24"/>
                              <w:szCs w:val="24"/>
                            </w:rPr>
                          </w:pPr>
                          <w:r w:rsidRPr="00CF7767">
                            <w:rPr>
                              <w:b/>
                              <w:sz w:val="24"/>
                              <w:szCs w:val="24"/>
                            </w:rPr>
                            <w:t xml:space="preserve">1 axe Français et 1 axe </w:t>
                          </w:r>
                          <w:r w:rsidR="00196BF7">
                            <w:rPr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Pr="00CF7767">
                            <w:rPr>
                              <w:b/>
                              <w:sz w:val="24"/>
                              <w:szCs w:val="24"/>
                            </w:rPr>
                            <w:t>athématiques du projet d'école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70.85pt;margin-top:26.8pt;width:700.2pt;height:55.2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b5dQIAAPAEAAAOAAAAZHJzL2Uyb0RvYy54bWysVE1v2zAMvQ/YfxB0X50E6dIaTYogRYcB&#10;QVesHXpmZDk2pq9JSuLu1+9Jdtqs22mYDwIp0vx4fNTVdacV20sfWmvmfHw24kwaYavWbOf82+Pt&#10;hwvOQiRTkbJGzvmzDPx68f7d1cGVcmIbqyrpGYKYUB7cnDcxurIogmikpnBmnTQw1tZrilD9tqg8&#10;HRBdq2IyGn0sDtZXzlshQ8DtTW/kixy/rqWIX+o6yMjUnKO2mE+fz006i8UVlVtPrmnFUAb9QxWa&#10;WoOkL6FuKBLb+faPULoV3gZbxzNhdWHruhUy94BuxqM33Tw05GTuBeAE9wJT+H9hxd3+3rO2wuwu&#10;Z5wZ0hjSV8BGZqskS5eA6OBCCc8Hd+9Tk8GtrfgeYCh+syQlDD5d7XXyRYusy3g/v+Atu8gELi8u&#10;LifnU4xFwDZD/5BTUCqPfzsf4idpNUvCnHsUlmGm/TrE3vXokguzqq1uW6Wy4reblfJsT5j9dDqb&#10;rKZD9HDqpgw7oPvJbJQKIXCwVhQhagdUgtlyRmoLcovoc25jUwYkpzLlvqHQ9Dly2J5Ruo2gtWo1&#10;mhylb8isTPpNZmIOHbyClqTYbTqETuLGVs+Yjbc9aYMTty3yrSnEe/JgKerF5sUvOGpl0YQdJM4a&#10;63/+7T75gzywcnYA69Hgjx15yZn6bECry/E0zSNmZXo+m0Dxp5bNqcXs9MoC3DF23IksJv+ojmLt&#10;rX7Cgi5TVpjICOTuoRyUVey3ESsu5HKZ3bAajuLaPDiRgh+RfuyeyLuBChEkurPHDaHyDSN630wD&#10;t9xFjCzT5RXXgbtYq0y44QlIe3uqZ6/Xh2rxCwAA//8DAFBLAwQUAAYACAAAACEA3ACV0+AAAAAL&#10;AQAADwAAAGRycy9kb3ducmV2LnhtbEyPTU/DMAyG70j8h8hI3Fja0pWpNJ0QohI3tIG0HbPGtNUa&#10;p0qyD/j1eCd28ys/ev24Wp7tKI7ow+BIQTpLQCC1zgzUKfj6bB4WIELUZPToCBX8YIBlfXtT6dK4&#10;E63wuI6d4BIKpVbQxziVUoa2R6vDzE1IvPt23urI0XfSeH3icjvKLEkKafVAfKHXE7722O7XB6tg&#10;u3lrsu20sH6Dq9+s+fDmfe+Vur87vzyDiHiO/zBc9FkdanbauQOZIEbOefrEqIL5YwHiAszzLAWx&#10;46nIE5B1Ja9/qP8AAAD//wMAUEsBAi0AFAAGAAgAAAAhALaDOJL+AAAA4QEAABMAAAAAAAAAAAAA&#10;AAAAAAAAAFtDb250ZW50X1R5cGVzXS54bWxQSwECLQAUAAYACAAAACEAOP0h/9YAAACUAQAACwAA&#10;AAAAAAAAAAAAAAAvAQAAX3JlbHMvLnJlbHNQSwECLQAUAAYACAAAACEAwHZG+XUCAADwBAAADgAA&#10;AAAAAAAAAAAAAAAuAgAAZHJzL2Uyb0RvYy54bWxQSwECLQAUAAYACAAAACEA3ACV0+AAAAALAQAA&#10;DwAAAAAAAAAAAAAAAADPBAAAZHJzL2Rvd25yZXYueG1sUEsFBgAAAAAEAAQA8wAAANwFAAAAAA==&#10;" o:allowoverlap="f" fillcolor="#4472c4" stroked="f" strokeweight="1pt">
              <v:textbox style="mso-fit-shape-to-text:t">
                <w:txbxContent>
                  <w:p w:rsidR="00BB0E44" w:rsidRDefault="00BB0E44">
                    <w:pPr>
                      <w:pStyle w:val="En-tte"/>
                      <w:jc w:val="center"/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</w:pPr>
                    <w:r w:rsidRPr="00BB0E4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Conseil de </w:t>
                    </w:r>
                    <w:r w:rsidR="00140EA8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maître</w:t>
                    </w:r>
                    <w:r w:rsidRPr="00BB0E4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 « </w:t>
                    </w:r>
                    <w:r w:rsidR="00140EA8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A</w:t>
                    </w:r>
                    <w:r w:rsidRPr="00BB0E44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 xml:space="preserve">nalyse des évaluations nationales </w:t>
                    </w:r>
                    <w:r w:rsidR="00CF7767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»</w:t>
                    </w:r>
                    <w:r w:rsidR="00CF7767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br/>
                      <w:t>Co</w:t>
                    </w:r>
                    <w:r w:rsidR="00140EA8">
                      <w:rPr>
                        <w:rFonts w:ascii="Calibri" w:hAnsi="Calibri" w:cs="Calibri"/>
                        <w:b/>
                        <w:sz w:val="28"/>
                        <w:szCs w:val="28"/>
                      </w:rPr>
                      <w:t>mpétences des élèves et pratiques</w:t>
                    </w:r>
                  </w:p>
                  <w:p w:rsidR="00CF7767" w:rsidRPr="00CF7767" w:rsidRDefault="00CF7767">
                    <w:pPr>
                      <w:pStyle w:val="En-tte"/>
                      <w:jc w:val="center"/>
                      <w:rPr>
                        <w:b/>
                        <w:caps/>
                        <w:color w:val="FFFFFF"/>
                        <w:sz w:val="24"/>
                        <w:szCs w:val="24"/>
                      </w:rPr>
                    </w:pPr>
                    <w:r w:rsidRPr="00CF7767">
                      <w:rPr>
                        <w:b/>
                        <w:sz w:val="24"/>
                        <w:szCs w:val="24"/>
                      </w:rPr>
                      <w:t xml:space="preserve">1 axe Français et 1 axe </w:t>
                    </w:r>
                    <w:r w:rsidR="00196BF7">
                      <w:rPr>
                        <w:b/>
                        <w:sz w:val="24"/>
                        <w:szCs w:val="24"/>
                      </w:rPr>
                      <w:t>M</w:t>
                    </w:r>
                    <w:r w:rsidRPr="00CF7767">
                      <w:rPr>
                        <w:b/>
                        <w:sz w:val="24"/>
                        <w:szCs w:val="24"/>
                      </w:rPr>
                      <w:t>athématiques du projet d'école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BCE"/>
    <w:multiLevelType w:val="hybridMultilevel"/>
    <w:tmpl w:val="D1A8D3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6788"/>
    <w:multiLevelType w:val="hybridMultilevel"/>
    <w:tmpl w:val="A3BCCF1C"/>
    <w:lvl w:ilvl="0" w:tplc="040CB0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326C"/>
    <w:multiLevelType w:val="hybridMultilevel"/>
    <w:tmpl w:val="2C365A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1D3D"/>
    <w:multiLevelType w:val="hybridMultilevel"/>
    <w:tmpl w:val="7FF0A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1806"/>
    <w:multiLevelType w:val="hybridMultilevel"/>
    <w:tmpl w:val="6524A190"/>
    <w:lvl w:ilvl="0" w:tplc="97D667F4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B7ABE72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b w:val="0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30D00"/>
    <w:multiLevelType w:val="hybridMultilevel"/>
    <w:tmpl w:val="D7FC5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76979"/>
    <w:multiLevelType w:val="hybridMultilevel"/>
    <w:tmpl w:val="C7F22E56"/>
    <w:lvl w:ilvl="0" w:tplc="B094A51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2913"/>
    <w:multiLevelType w:val="hybridMultilevel"/>
    <w:tmpl w:val="E0CC70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6ED5"/>
    <w:multiLevelType w:val="hybridMultilevel"/>
    <w:tmpl w:val="3CFE41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66F01"/>
    <w:multiLevelType w:val="hybridMultilevel"/>
    <w:tmpl w:val="8D7E973A"/>
    <w:lvl w:ilvl="0" w:tplc="4EAEC24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B20A1"/>
    <w:multiLevelType w:val="hybridMultilevel"/>
    <w:tmpl w:val="0512F2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E7193"/>
    <w:multiLevelType w:val="hybridMultilevel"/>
    <w:tmpl w:val="CC9873A2"/>
    <w:lvl w:ilvl="0" w:tplc="4EAEC24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37"/>
    <w:rsid w:val="00075970"/>
    <w:rsid w:val="000849B0"/>
    <w:rsid w:val="000E3B71"/>
    <w:rsid w:val="000E7B22"/>
    <w:rsid w:val="00140EA8"/>
    <w:rsid w:val="00146862"/>
    <w:rsid w:val="00154A0D"/>
    <w:rsid w:val="00196BF7"/>
    <w:rsid w:val="001E6B4C"/>
    <w:rsid w:val="00241A9A"/>
    <w:rsid w:val="002B7940"/>
    <w:rsid w:val="002E011E"/>
    <w:rsid w:val="003957DA"/>
    <w:rsid w:val="003C6A48"/>
    <w:rsid w:val="003F6DB3"/>
    <w:rsid w:val="00402183"/>
    <w:rsid w:val="00444593"/>
    <w:rsid w:val="004B03A5"/>
    <w:rsid w:val="004E32A2"/>
    <w:rsid w:val="005271AF"/>
    <w:rsid w:val="00570176"/>
    <w:rsid w:val="005C6EC9"/>
    <w:rsid w:val="005D321B"/>
    <w:rsid w:val="005D4FA6"/>
    <w:rsid w:val="006C6171"/>
    <w:rsid w:val="00750608"/>
    <w:rsid w:val="00792670"/>
    <w:rsid w:val="007B071F"/>
    <w:rsid w:val="007B314D"/>
    <w:rsid w:val="007D593B"/>
    <w:rsid w:val="007E2019"/>
    <w:rsid w:val="008004D0"/>
    <w:rsid w:val="0080730E"/>
    <w:rsid w:val="00835B34"/>
    <w:rsid w:val="00847032"/>
    <w:rsid w:val="008559E5"/>
    <w:rsid w:val="008964C2"/>
    <w:rsid w:val="008C603F"/>
    <w:rsid w:val="008E4AE4"/>
    <w:rsid w:val="00967BE3"/>
    <w:rsid w:val="00A10080"/>
    <w:rsid w:val="00A50937"/>
    <w:rsid w:val="00A61589"/>
    <w:rsid w:val="00AE6CAB"/>
    <w:rsid w:val="00AE7793"/>
    <w:rsid w:val="00AF200C"/>
    <w:rsid w:val="00B35A25"/>
    <w:rsid w:val="00B503B6"/>
    <w:rsid w:val="00B63AF9"/>
    <w:rsid w:val="00B65179"/>
    <w:rsid w:val="00BB0E44"/>
    <w:rsid w:val="00BD0491"/>
    <w:rsid w:val="00BE6440"/>
    <w:rsid w:val="00C008EE"/>
    <w:rsid w:val="00C42C61"/>
    <w:rsid w:val="00C960DE"/>
    <w:rsid w:val="00CF7767"/>
    <w:rsid w:val="00DC4DA6"/>
    <w:rsid w:val="00E04FF4"/>
    <w:rsid w:val="00E2662D"/>
    <w:rsid w:val="00E36F9F"/>
    <w:rsid w:val="00E56996"/>
    <w:rsid w:val="00E947D0"/>
    <w:rsid w:val="00EE7EC8"/>
    <w:rsid w:val="00EF5AEF"/>
    <w:rsid w:val="00EF7958"/>
    <w:rsid w:val="00F643DE"/>
    <w:rsid w:val="00F72BAC"/>
    <w:rsid w:val="00F74618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308A5E-23A8-4C95-A38C-576D233C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71F"/>
    <w:pPr>
      <w:suppressAutoHyphens/>
    </w:pPr>
    <w:rPr>
      <w:rFonts w:ascii="Times New Roman" w:eastAsia="Times New Roman" w:hAnsi="Times New Roman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3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E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B0E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B0E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BB0E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B0E4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uiPriority w:val="99"/>
    <w:unhideWhenUsed/>
    <w:rsid w:val="00835B34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835B34"/>
    <w:rPr>
      <w:color w:val="605E5C"/>
      <w:shd w:val="clear" w:color="auto" w:fill="E1DFDD"/>
    </w:rPr>
  </w:style>
  <w:style w:type="character" w:styleId="Mentionnonrsolue">
    <w:name w:val="Unresolved Mention"/>
    <w:uiPriority w:val="99"/>
    <w:semiHidden/>
    <w:unhideWhenUsed/>
    <w:rsid w:val="00EF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55D8-92F4-41BE-8C08-C94459B9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de cycle 2 « analyse des évaluations nationales »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de cycle 2 « analyse des évaluations nationales »</dc:title>
  <dc:subject/>
  <dc:creator>Penin Nathalie</dc:creator>
  <cp:keywords/>
  <dc:description/>
  <cp:lastModifiedBy>Salvete Marianne</cp:lastModifiedBy>
  <cp:revision>2</cp:revision>
  <cp:lastPrinted>2023-11-26T17:01:00Z</cp:lastPrinted>
  <dcterms:created xsi:type="dcterms:W3CDTF">2024-09-27T12:37:00Z</dcterms:created>
  <dcterms:modified xsi:type="dcterms:W3CDTF">2024-09-27T12:37:00Z</dcterms:modified>
</cp:coreProperties>
</file>